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603" w:rsidRDefault="000C3C2A">
      <w:pPr>
        <w:pStyle w:val="12"/>
        <w:jc w:val="right"/>
        <w:rPr>
          <w:rFonts w:ascii="Times New Roman" w:hAnsi="Times New Roman" w:cs="Times New Roman"/>
          <w:sz w:val="24"/>
          <w:szCs w:val="24"/>
        </w:rPr>
      </w:pPr>
      <w:r>
        <w:rPr>
          <w:rFonts w:ascii="Times New Roman" w:hAnsi="Times New Roman" w:cs="Times New Roman"/>
          <w:sz w:val="24"/>
          <w:szCs w:val="24"/>
        </w:rPr>
        <w:t xml:space="preserve">УТВЕРЖДЕНА </w:t>
      </w:r>
    </w:p>
    <w:p w:rsidR="00922090" w:rsidRDefault="000C3C2A">
      <w:pPr>
        <w:pStyle w:val="12"/>
        <w:jc w:val="right"/>
        <w:rPr>
          <w:rFonts w:ascii="Times New Roman" w:hAnsi="Times New Roman" w:cs="Times New Roman"/>
          <w:sz w:val="24"/>
          <w:szCs w:val="24"/>
        </w:rPr>
      </w:pPr>
      <w:r>
        <w:rPr>
          <w:rFonts w:ascii="Times New Roman" w:hAnsi="Times New Roman" w:cs="Times New Roman"/>
          <w:sz w:val="24"/>
          <w:szCs w:val="24"/>
        </w:rPr>
        <w:t xml:space="preserve">Приказ </w:t>
      </w:r>
      <w:r w:rsidR="00922090">
        <w:rPr>
          <w:rFonts w:ascii="Times New Roman" w:hAnsi="Times New Roman" w:cs="Times New Roman"/>
          <w:sz w:val="24"/>
          <w:szCs w:val="24"/>
        </w:rPr>
        <w:t>Генерального директора</w:t>
      </w:r>
    </w:p>
    <w:p w:rsidR="00A51603" w:rsidRDefault="00922090">
      <w:pPr>
        <w:pStyle w:val="12"/>
        <w:jc w:val="right"/>
        <w:rPr>
          <w:rFonts w:ascii="Times New Roman" w:hAnsi="Times New Roman" w:cs="Times New Roman"/>
          <w:sz w:val="24"/>
          <w:szCs w:val="24"/>
        </w:rPr>
      </w:pPr>
      <w:proofErr w:type="spellStart"/>
      <w:r>
        <w:rPr>
          <w:rFonts w:ascii="Times New Roman" w:hAnsi="Times New Roman" w:cs="Times New Roman"/>
          <w:sz w:val="24"/>
          <w:szCs w:val="24"/>
        </w:rPr>
        <w:t>Латыпова</w:t>
      </w:r>
      <w:proofErr w:type="spellEnd"/>
      <w:r>
        <w:rPr>
          <w:rFonts w:ascii="Times New Roman" w:hAnsi="Times New Roman" w:cs="Times New Roman"/>
          <w:sz w:val="24"/>
          <w:szCs w:val="24"/>
        </w:rPr>
        <w:t xml:space="preserve"> Р.Ш.</w:t>
      </w:r>
      <w:r w:rsidR="000C3C2A">
        <w:rPr>
          <w:rFonts w:ascii="Times New Roman" w:hAnsi="Times New Roman" w:cs="Times New Roman"/>
          <w:sz w:val="24"/>
          <w:szCs w:val="24"/>
        </w:rPr>
        <w:t xml:space="preserve"> </w:t>
      </w:r>
    </w:p>
    <w:p w:rsidR="00A51603" w:rsidRDefault="00922090">
      <w:pPr>
        <w:pStyle w:val="12"/>
        <w:jc w:val="right"/>
        <w:rPr>
          <w:rFonts w:ascii="Times New Roman" w:hAnsi="Times New Roman" w:cs="Times New Roman"/>
          <w:sz w:val="24"/>
          <w:szCs w:val="24"/>
        </w:rPr>
      </w:pPr>
      <w:r>
        <w:rPr>
          <w:rFonts w:ascii="Times New Roman" w:hAnsi="Times New Roman" w:cs="Times New Roman"/>
          <w:sz w:val="24"/>
          <w:szCs w:val="24"/>
        </w:rPr>
        <w:t>№  15</w:t>
      </w:r>
      <w:bookmarkStart w:id="0" w:name="_GoBack"/>
      <w:bookmarkEnd w:id="0"/>
      <w:r>
        <w:rPr>
          <w:rFonts w:ascii="Times New Roman" w:hAnsi="Times New Roman" w:cs="Times New Roman"/>
          <w:sz w:val="24"/>
          <w:szCs w:val="24"/>
        </w:rPr>
        <w:t xml:space="preserve"> от  22</w:t>
      </w:r>
      <w:r w:rsidR="000C3C2A">
        <w:rPr>
          <w:rFonts w:ascii="Times New Roman" w:hAnsi="Times New Roman" w:cs="Times New Roman"/>
          <w:sz w:val="24"/>
          <w:szCs w:val="24"/>
        </w:rPr>
        <w:t>.05.2017 г.</w:t>
      </w:r>
    </w:p>
    <w:p w:rsidR="00A51603" w:rsidRDefault="00A51603">
      <w:pPr>
        <w:pStyle w:val="12"/>
        <w:jc w:val="right"/>
        <w:rPr>
          <w:rFonts w:ascii="Times New Roman" w:hAnsi="Times New Roman" w:cs="Times New Roman"/>
          <w:sz w:val="24"/>
          <w:szCs w:val="24"/>
        </w:rPr>
      </w:pPr>
    </w:p>
    <w:p w:rsidR="00A51603" w:rsidRDefault="000C3C2A">
      <w:pPr>
        <w:pStyle w:val="12"/>
        <w:jc w:val="right"/>
        <w:rPr>
          <w:rFonts w:ascii="Times New Roman" w:hAnsi="Times New Roman" w:cs="Times New Roman"/>
          <w:sz w:val="24"/>
          <w:szCs w:val="24"/>
        </w:rPr>
      </w:pPr>
      <w:r>
        <w:rPr>
          <w:rFonts w:ascii="Times New Roman" w:hAnsi="Times New Roman" w:cs="Times New Roman"/>
          <w:sz w:val="24"/>
          <w:szCs w:val="24"/>
        </w:rPr>
        <w:t xml:space="preserve">Размещена на сайте </w:t>
      </w:r>
    </w:p>
    <w:p w:rsidR="00A51603" w:rsidRDefault="00F2225F">
      <w:pPr>
        <w:pStyle w:val="12"/>
        <w:jc w:val="right"/>
        <w:rPr>
          <w:rFonts w:ascii="Times New Roman" w:hAnsi="Times New Roman" w:cs="Times New Roman"/>
          <w:b/>
          <w:sz w:val="28"/>
          <w:szCs w:val="28"/>
        </w:rPr>
      </w:pPr>
      <w:r w:rsidRPr="00922090">
        <w:rPr>
          <w:rFonts w:ascii="Times New Roman" w:hAnsi="Times New Roman" w:cs="Times New Roman"/>
          <w:sz w:val="24"/>
          <w:szCs w:val="24"/>
        </w:rPr>
        <w:t>22</w:t>
      </w:r>
      <w:r w:rsidR="000C3C2A">
        <w:rPr>
          <w:rFonts w:ascii="Times New Roman" w:hAnsi="Times New Roman" w:cs="Times New Roman"/>
          <w:sz w:val="24"/>
          <w:szCs w:val="24"/>
        </w:rPr>
        <w:t>.05.2017 г.</w:t>
      </w:r>
    </w:p>
    <w:p w:rsidR="00A51603" w:rsidRDefault="00A51603">
      <w:pPr>
        <w:pStyle w:val="12"/>
        <w:jc w:val="center"/>
        <w:rPr>
          <w:rFonts w:ascii="Times New Roman" w:hAnsi="Times New Roman" w:cs="Times New Roman"/>
          <w:b/>
          <w:sz w:val="28"/>
          <w:szCs w:val="28"/>
        </w:rPr>
      </w:pPr>
    </w:p>
    <w:p w:rsidR="00A51603" w:rsidRDefault="000C3C2A">
      <w:pPr>
        <w:pStyle w:val="12"/>
        <w:jc w:val="center"/>
        <w:rPr>
          <w:rFonts w:ascii="Times New Roman" w:hAnsi="Times New Roman" w:cs="Times New Roman"/>
          <w:b/>
          <w:sz w:val="24"/>
          <w:szCs w:val="24"/>
        </w:rPr>
      </w:pPr>
      <w:r>
        <w:rPr>
          <w:rFonts w:ascii="Times New Roman" w:hAnsi="Times New Roman" w:cs="Times New Roman"/>
          <w:b/>
          <w:sz w:val="28"/>
          <w:szCs w:val="28"/>
        </w:rPr>
        <w:t>Политика конфиденциальности</w:t>
      </w:r>
    </w:p>
    <w:p w:rsidR="00A51603" w:rsidRDefault="00A51603">
      <w:pPr>
        <w:pStyle w:val="12"/>
        <w:jc w:val="both"/>
        <w:rPr>
          <w:rFonts w:ascii="Times New Roman" w:hAnsi="Times New Roman" w:cs="Times New Roman"/>
          <w:b/>
          <w:sz w:val="24"/>
          <w:szCs w:val="24"/>
        </w:rPr>
      </w:pP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 xml:space="preserve">      Настоящая Политика конфиденциальности регулирует порядок обработки и использования персональных данных физических лиц, пользующихся сервисами Сайта _</w:t>
      </w:r>
      <w:r w:rsidR="00F2225F">
        <w:rPr>
          <w:rFonts w:ascii="Times New Roman" w:hAnsi="Times New Roman" w:cs="Times New Roman"/>
          <w:sz w:val="24"/>
          <w:szCs w:val="24"/>
          <w:lang w:val="en-US"/>
        </w:rPr>
        <w:t>www</w:t>
      </w:r>
      <w:r w:rsidR="00F2225F" w:rsidRPr="00F2225F">
        <w:rPr>
          <w:rFonts w:ascii="Times New Roman" w:hAnsi="Times New Roman" w:cs="Times New Roman"/>
          <w:sz w:val="24"/>
          <w:szCs w:val="24"/>
        </w:rPr>
        <w:t>.</w:t>
      </w:r>
      <w:proofErr w:type="spellStart"/>
      <w:r w:rsidR="00F2225F">
        <w:rPr>
          <w:rFonts w:ascii="Times New Roman" w:hAnsi="Times New Roman" w:cs="Times New Roman"/>
          <w:sz w:val="24"/>
          <w:szCs w:val="24"/>
          <w:lang w:val="en-US"/>
        </w:rPr>
        <w:t>petrostroy</w:t>
      </w:r>
      <w:proofErr w:type="spellEnd"/>
      <w:r w:rsidR="00F2225F" w:rsidRPr="00F2225F">
        <w:rPr>
          <w:rFonts w:ascii="Times New Roman" w:hAnsi="Times New Roman" w:cs="Times New Roman"/>
          <w:sz w:val="24"/>
          <w:szCs w:val="24"/>
        </w:rPr>
        <w:t>.</w:t>
      </w:r>
      <w:r w:rsidR="00F2225F">
        <w:rPr>
          <w:rFonts w:ascii="Times New Roman" w:hAnsi="Times New Roman" w:cs="Times New Roman"/>
          <w:sz w:val="24"/>
          <w:szCs w:val="24"/>
          <w:lang w:val="en-US"/>
        </w:rPr>
        <w:t>pro</w:t>
      </w:r>
      <w:r>
        <w:rPr>
          <w:rFonts w:ascii="Times New Roman" w:hAnsi="Times New Roman" w:cs="Times New Roman"/>
          <w:sz w:val="24"/>
          <w:szCs w:val="24"/>
        </w:rPr>
        <w:t>__</w:t>
      </w:r>
      <w:hyperlink r:id="rId5" w:history="1"/>
      <w:r>
        <w:rPr>
          <w:rFonts w:ascii="Times New Roman" w:hAnsi="Times New Roman" w:cs="Times New Roman"/>
          <w:sz w:val="24"/>
          <w:szCs w:val="24"/>
        </w:rPr>
        <w:t xml:space="preserve">, </w:t>
      </w:r>
      <w:r w:rsidR="00F2225F">
        <w:rPr>
          <w:rFonts w:ascii="Times New Roman" w:hAnsi="Times New Roman" w:cs="Times New Roman"/>
          <w:i/>
          <w:sz w:val="24"/>
          <w:szCs w:val="24"/>
          <w:lang w:val="en-US"/>
        </w:rPr>
        <w:t>OOO</w:t>
      </w:r>
      <w:r w:rsidR="00F2225F" w:rsidRPr="00F2225F">
        <w:rPr>
          <w:rFonts w:ascii="Times New Roman" w:hAnsi="Times New Roman" w:cs="Times New Roman"/>
          <w:i/>
          <w:sz w:val="24"/>
          <w:szCs w:val="24"/>
        </w:rPr>
        <w:t xml:space="preserve"> “</w:t>
      </w:r>
      <w:r w:rsidR="00F2225F">
        <w:rPr>
          <w:rFonts w:ascii="Times New Roman" w:hAnsi="Times New Roman" w:cs="Times New Roman"/>
          <w:i/>
          <w:sz w:val="24"/>
          <w:szCs w:val="24"/>
        </w:rPr>
        <w:t xml:space="preserve">СК </w:t>
      </w:r>
      <w:proofErr w:type="spellStart"/>
      <w:proofErr w:type="gramStart"/>
      <w:r w:rsidR="00F2225F">
        <w:rPr>
          <w:rFonts w:ascii="Times New Roman" w:hAnsi="Times New Roman" w:cs="Times New Roman"/>
          <w:i/>
          <w:sz w:val="24"/>
          <w:szCs w:val="24"/>
        </w:rPr>
        <w:t>Петрострой</w:t>
      </w:r>
      <w:proofErr w:type="spellEnd"/>
      <w:r w:rsidR="00F2225F" w:rsidRPr="00F2225F">
        <w:rPr>
          <w:rFonts w:ascii="Times New Roman" w:hAnsi="Times New Roman" w:cs="Times New Roman"/>
          <w:i/>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далее — Оператор).</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 xml:space="preserve">      Передавая Оператору персональные данные посредством использования Сайта и регистрации на Сайте, Пользователь дает свое согласие (добровольное и бессрочное) на использование персональных данных на условиях, изложенных в настоящей Политике конфиденциальности. Данное согласие является сознательным. Пользователь дает согласие на обработку персональных данных свободно, своей волей и в своем интересе. Согласие не является письменным, так как Оператор не обрабатывает специальные и биометрические персональные данные. Согласие дается в соответствии с п. 1 ст. 9 Федерального закона от 27.07.2006 N 152-ФЗ (ред. от 22.02.2017) "О персональных данных".</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 xml:space="preserve">      Если Пользователь не согласен с условиями настоящей Политики конфиденциальности, он обязан прекратить использование Сайта.</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 xml:space="preserve">      Безусловным акцептом настоящей Политики конфиденциальности является начало использования Сайта Пользователем.</w:t>
      </w:r>
    </w:p>
    <w:p w:rsidR="00A51603" w:rsidRDefault="000C3C2A">
      <w:pPr>
        <w:pStyle w:val="12"/>
        <w:jc w:val="both"/>
        <w:rPr>
          <w:rFonts w:ascii="Times New Roman" w:hAnsi="Times New Roman" w:cs="Times New Roman"/>
          <w:b/>
          <w:sz w:val="24"/>
          <w:szCs w:val="24"/>
        </w:rPr>
      </w:pPr>
      <w:r>
        <w:rPr>
          <w:rFonts w:ascii="Times New Roman" w:hAnsi="Times New Roman" w:cs="Times New Roman"/>
          <w:sz w:val="24"/>
          <w:szCs w:val="24"/>
        </w:rPr>
        <w:t xml:space="preserve">      Оператор может обновлять Политику по мере необходимости. Рекомендуем Пользователям периодически проверять актуальность данной Политики. Продолжая пользоваться Сайтом после изменения Политики, Вы подтверждаете согласие с внесенными изменениями.</w:t>
      </w:r>
    </w:p>
    <w:p w:rsidR="00A51603" w:rsidRDefault="00A51603">
      <w:pPr>
        <w:pStyle w:val="12"/>
        <w:jc w:val="both"/>
        <w:rPr>
          <w:rFonts w:ascii="Times New Roman" w:hAnsi="Times New Roman" w:cs="Times New Roman"/>
          <w:b/>
          <w:sz w:val="24"/>
          <w:szCs w:val="24"/>
        </w:rPr>
      </w:pPr>
    </w:p>
    <w:p w:rsidR="00A51603" w:rsidRDefault="000C3C2A">
      <w:pPr>
        <w:pStyle w:val="12"/>
        <w:jc w:val="both"/>
        <w:rPr>
          <w:rFonts w:ascii="Times New Roman" w:hAnsi="Times New Roman" w:cs="Times New Roman"/>
          <w:sz w:val="24"/>
          <w:szCs w:val="24"/>
        </w:rPr>
      </w:pPr>
      <w:r>
        <w:rPr>
          <w:rFonts w:ascii="Times New Roman" w:hAnsi="Times New Roman" w:cs="Times New Roman"/>
          <w:b/>
          <w:sz w:val="24"/>
          <w:szCs w:val="24"/>
        </w:rPr>
        <w:t>1. Термины</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1.1. Сайт - сайт, расположенный в сети Интернет по адресу</w:t>
      </w:r>
      <w:r>
        <w:t xml:space="preserve"> </w:t>
      </w:r>
      <w:r>
        <w:rPr>
          <w:rFonts w:ascii="Times New Roman" w:hAnsi="Times New Roman" w:cs="Times New Roman"/>
          <w:sz w:val="24"/>
          <w:szCs w:val="24"/>
        </w:rPr>
        <w:t>__</w:t>
      </w:r>
      <w:r w:rsidR="00F2225F" w:rsidRPr="00F2225F">
        <w:rPr>
          <w:rFonts w:ascii="Times New Roman" w:hAnsi="Times New Roman" w:cs="Times New Roman"/>
          <w:sz w:val="24"/>
          <w:szCs w:val="24"/>
        </w:rPr>
        <w:t xml:space="preserve"> </w:t>
      </w:r>
      <w:r w:rsidR="00F2225F">
        <w:rPr>
          <w:rFonts w:ascii="Times New Roman" w:hAnsi="Times New Roman" w:cs="Times New Roman"/>
          <w:sz w:val="24"/>
          <w:szCs w:val="24"/>
          <w:lang w:val="en-US"/>
        </w:rPr>
        <w:t>www</w:t>
      </w:r>
      <w:r w:rsidR="00F2225F" w:rsidRPr="00F2225F">
        <w:rPr>
          <w:rFonts w:ascii="Times New Roman" w:hAnsi="Times New Roman" w:cs="Times New Roman"/>
          <w:sz w:val="24"/>
          <w:szCs w:val="24"/>
        </w:rPr>
        <w:t>.</w:t>
      </w:r>
      <w:proofErr w:type="spellStart"/>
      <w:r w:rsidR="00F2225F">
        <w:rPr>
          <w:rFonts w:ascii="Times New Roman" w:hAnsi="Times New Roman" w:cs="Times New Roman"/>
          <w:sz w:val="24"/>
          <w:szCs w:val="24"/>
          <w:lang w:val="en-US"/>
        </w:rPr>
        <w:t>petrostroy</w:t>
      </w:r>
      <w:proofErr w:type="spellEnd"/>
      <w:r w:rsidR="00F2225F" w:rsidRPr="00F2225F">
        <w:rPr>
          <w:rFonts w:ascii="Times New Roman" w:hAnsi="Times New Roman" w:cs="Times New Roman"/>
          <w:sz w:val="24"/>
          <w:szCs w:val="24"/>
        </w:rPr>
        <w:t>.</w:t>
      </w:r>
      <w:r w:rsidR="00F2225F">
        <w:rPr>
          <w:rFonts w:ascii="Times New Roman" w:hAnsi="Times New Roman" w:cs="Times New Roman"/>
          <w:sz w:val="24"/>
          <w:szCs w:val="24"/>
          <w:lang w:val="en-US"/>
        </w:rPr>
        <w:t>pro</w:t>
      </w:r>
      <w:r w:rsidR="00F2225F">
        <w:rPr>
          <w:rFonts w:ascii="Times New Roman" w:hAnsi="Times New Roman" w:cs="Times New Roman"/>
          <w:sz w:val="24"/>
          <w:szCs w:val="24"/>
        </w:rPr>
        <w:t xml:space="preserve"> </w:t>
      </w:r>
      <w:r>
        <w:rPr>
          <w:rFonts w:ascii="Times New Roman" w:hAnsi="Times New Roman" w:cs="Times New Roman"/>
          <w:sz w:val="24"/>
          <w:szCs w:val="24"/>
        </w:rPr>
        <w:t>__. Все исключительные права на Сайт и его отдельные элементы (включая программное обеспечение, дизайн) принадлежат Оператору в полном объеме. Передача исключительных прав Пользователю не является предметом настоящей Политики конфиденциальности.</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1.2. Пользователь — лицо использующее Сайт.</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1.3. Персональные данные — персональные данные Пользователя, которые Пользователь предоставляет о себе самостоятельно при Регистрации или в процессе использования Сайта.</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1.4.</w:t>
      </w:r>
      <w:r>
        <w:t xml:space="preserve"> </w:t>
      </w:r>
      <w:r>
        <w:rPr>
          <w:rFonts w:ascii="Times New Roman" w:hAnsi="Times New Roman" w:cs="Times New Roman"/>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1.5.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lastRenderedPageBreak/>
        <w:t>1.6. Регистрация — заполнение Пользователем Регистрационной формы, расположенной на Сайте, путем указания необходимых сведений и выбора логина и пароля.</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1.7. Регистрационная форма — форма, расположенная на Сайте, которую Пользователь должен заполнить для прохождения Регистрации на Сайте.</w:t>
      </w:r>
    </w:p>
    <w:p w:rsidR="00A51603" w:rsidRDefault="00A51603">
      <w:pPr>
        <w:pStyle w:val="12"/>
        <w:jc w:val="both"/>
        <w:rPr>
          <w:rFonts w:ascii="Times New Roman" w:hAnsi="Times New Roman" w:cs="Times New Roman"/>
          <w:sz w:val="24"/>
          <w:szCs w:val="24"/>
        </w:rPr>
      </w:pPr>
    </w:p>
    <w:p w:rsidR="00A51603" w:rsidRDefault="000C3C2A">
      <w:pPr>
        <w:pStyle w:val="12"/>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w:t>
      </w:r>
      <w:r>
        <w:rPr>
          <w:rFonts w:ascii="Times New Roman" w:hAnsi="Times New Roman" w:cs="Times New Roman"/>
          <w:b/>
          <w:bCs/>
          <w:sz w:val="24"/>
          <w:szCs w:val="24"/>
        </w:rPr>
        <w:t>Состав информации о Пользователях</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2.1. Оператор обрабатывает следующие персональные данные:</w:t>
      </w:r>
    </w:p>
    <w:p w:rsidR="00A51603" w:rsidRDefault="000C3C2A">
      <w:pPr>
        <w:pStyle w:val="12"/>
        <w:numPr>
          <w:ilvl w:val="0"/>
          <w:numId w:val="2"/>
        </w:numPr>
        <w:jc w:val="both"/>
        <w:rPr>
          <w:rFonts w:ascii="Times New Roman" w:hAnsi="Times New Roman" w:cs="Times New Roman"/>
          <w:sz w:val="24"/>
          <w:szCs w:val="24"/>
        </w:rPr>
      </w:pPr>
      <w:r>
        <w:rPr>
          <w:rFonts w:ascii="Times New Roman" w:hAnsi="Times New Roman" w:cs="Times New Roman"/>
          <w:sz w:val="24"/>
          <w:szCs w:val="24"/>
        </w:rPr>
        <w:t>Имя Пользователя</w:t>
      </w:r>
    </w:p>
    <w:p w:rsidR="00A51603" w:rsidRDefault="000C3C2A">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A51603" w:rsidRDefault="000C3C2A">
      <w:pPr>
        <w:pStyle w:val="12"/>
        <w:numPr>
          <w:ilvl w:val="0"/>
          <w:numId w:val="1"/>
        </w:numPr>
        <w:jc w:val="both"/>
        <w:rPr>
          <w:rFonts w:ascii="Times New Roman" w:hAnsi="Times New Roman" w:cs="Times New Roman"/>
          <w:sz w:val="24"/>
          <w:szCs w:val="24"/>
        </w:rPr>
      </w:pPr>
      <w:r>
        <w:rPr>
          <w:rFonts w:ascii="Times New Roman" w:hAnsi="Times New Roman" w:cs="Times New Roman"/>
          <w:sz w:val="24"/>
          <w:szCs w:val="24"/>
        </w:rPr>
        <w:t>Номер телефона</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2.3. Обработка указанных выше персональных данных осуществляется Оператором исключительно в целях заключения и исполнения договоров дистанционной продажи товаров, размещенных на Сайте. Персональные данные Оператором не распространяются и не передаются третьим лицам.</w:t>
      </w:r>
    </w:p>
    <w:p w:rsidR="00A51603" w:rsidRDefault="00A51603">
      <w:pPr>
        <w:pStyle w:val="12"/>
        <w:jc w:val="both"/>
        <w:rPr>
          <w:rFonts w:ascii="Times New Roman" w:hAnsi="Times New Roman" w:cs="Times New Roman"/>
          <w:b/>
          <w:sz w:val="24"/>
          <w:szCs w:val="24"/>
        </w:rPr>
      </w:pPr>
    </w:p>
    <w:p w:rsidR="00A51603" w:rsidRDefault="000C3C2A">
      <w:pPr>
        <w:pStyle w:val="12"/>
        <w:jc w:val="both"/>
        <w:rPr>
          <w:rFonts w:ascii="Times New Roman" w:hAnsi="Times New Roman" w:cs="Times New Roman"/>
          <w:sz w:val="24"/>
          <w:szCs w:val="24"/>
        </w:rPr>
      </w:pPr>
      <w:r>
        <w:rPr>
          <w:rFonts w:ascii="Times New Roman" w:hAnsi="Times New Roman" w:cs="Times New Roman"/>
          <w:b/>
          <w:sz w:val="24"/>
          <w:szCs w:val="24"/>
        </w:rPr>
        <w:t xml:space="preserve">3. Порядок обработки персональных данных </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3.1. Оператор обязуется использовать Персональные данные в соответствии с Федеральным Законом «О персональных данных» № 152-ФЗ от 27 июля 2006 г. и настоящей политикой конфиденциальности.</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3.2. В отношении персональных данных Пользователя сохраняется их конфиденциальность, кроме случаев, когда указанные данные являются общедоступными.</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3.3. Оператор имеет право хранить персональные данные только на серверах на территории Российской Федерации.</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3.4. Оператор имеет право передавать персональные данные Пользователя без согласия Пользователя следующим лицам:</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3.4.1 государственным органам, в том числе органам дознания и следствия, и органам местного самоуправления по их мотивированному запросу;</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3.4.2 в иных случаях, прямо предусмотренных действующим законодательством РФ.</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3.5. Оператор имеет право передавать персональные данные третьим лицам, не указанным в п. 3.4. настоящей Политики конфиденциальности, в следующих случаях:</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3.5.1 Пользователь выразил свое согласие на такие действия;</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3.5.2 передача необходима в рамках использования Пользователем Сайта или оказания Услуг Пользователю;</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3.5.3 передача происходит в рамках продажи или иной передачи бизнеса (полностью или в части), при этом к приобретателю переходят все обязательства по соблюдению условий настоящей Политики.</w:t>
      </w:r>
    </w:p>
    <w:p w:rsidR="00A51603" w:rsidRDefault="000C3C2A">
      <w:pPr>
        <w:pStyle w:val="12"/>
        <w:jc w:val="both"/>
        <w:rPr>
          <w:rFonts w:ascii="Times New Roman" w:hAnsi="Times New Roman" w:cs="Times New Roman"/>
          <w:b/>
          <w:sz w:val="24"/>
          <w:szCs w:val="24"/>
        </w:rPr>
      </w:pPr>
      <w:r>
        <w:rPr>
          <w:rFonts w:ascii="Times New Roman" w:hAnsi="Times New Roman" w:cs="Times New Roman"/>
          <w:sz w:val="24"/>
          <w:szCs w:val="24"/>
        </w:rPr>
        <w:t>3.6. Оператор осуществляет автоматизированную обработку персональных данных.</w:t>
      </w:r>
    </w:p>
    <w:p w:rsidR="00A51603" w:rsidRDefault="00A51603">
      <w:pPr>
        <w:pStyle w:val="12"/>
        <w:jc w:val="both"/>
        <w:rPr>
          <w:rFonts w:ascii="Times New Roman" w:hAnsi="Times New Roman" w:cs="Times New Roman"/>
          <w:b/>
          <w:sz w:val="24"/>
          <w:szCs w:val="24"/>
        </w:rPr>
      </w:pPr>
    </w:p>
    <w:p w:rsidR="00A51603" w:rsidRDefault="000C3C2A">
      <w:pPr>
        <w:pStyle w:val="12"/>
        <w:jc w:val="both"/>
        <w:rPr>
          <w:rFonts w:ascii="Times New Roman" w:hAnsi="Times New Roman" w:cs="Times New Roman"/>
          <w:sz w:val="24"/>
          <w:szCs w:val="24"/>
        </w:rPr>
      </w:pPr>
      <w:r>
        <w:rPr>
          <w:rFonts w:ascii="Times New Roman" w:hAnsi="Times New Roman" w:cs="Times New Roman"/>
          <w:b/>
          <w:sz w:val="24"/>
          <w:szCs w:val="24"/>
        </w:rPr>
        <w:t>4. Права и обязанности Пользователя</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4.1. Пользователь обязуется не сообщать третьим лицам логин и пароль, используемые им для идентификации на Сайте.</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4.2. Пользователь обязуется соблюдать должную осмотрительность при хранении пароля, при его вводе.</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4.3. Пользователь обязуется при регистрации на Сайте использовать сложные сочетания символов для создания логина/пароля.</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4.4. Пользователь обязуется не предоставлять третьим лицам в пользование компьютерное устройство в случае, если с него возможен свободный доступ к личному кабинету Пользователя.</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4.5.</w:t>
      </w:r>
      <w:r>
        <w:t xml:space="preserve"> </w:t>
      </w:r>
      <w:r>
        <w:rPr>
          <w:rFonts w:ascii="Times New Roman" w:hAnsi="Times New Roman" w:cs="Times New Roman"/>
          <w:sz w:val="24"/>
          <w:szCs w:val="24"/>
        </w:rPr>
        <w:t>Пользователь гарантирует, что все персональные данные являются актуальными и не относятся к третьим лицам.</w:t>
      </w:r>
    </w:p>
    <w:p w:rsidR="00A51603" w:rsidRDefault="000C3C2A">
      <w:pPr>
        <w:pStyle w:val="12"/>
        <w:jc w:val="both"/>
        <w:rPr>
          <w:rFonts w:ascii="Times New Roman" w:hAnsi="Times New Roman" w:cs="Times New Roman"/>
          <w:b/>
          <w:sz w:val="24"/>
          <w:szCs w:val="24"/>
        </w:rPr>
      </w:pPr>
      <w:r>
        <w:rPr>
          <w:rFonts w:ascii="Times New Roman" w:hAnsi="Times New Roman" w:cs="Times New Roman"/>
          <w:sz w:val="24"/>
          <w:szCs w:val="24"/>
        </w:rPr>
        <w:t xml:space="preserve">4.6. Пользователь вправе изменять, удалять свои персональные данные. Персональные данные Пользователь может редактировать в создаваемом при регистрации профиле. </w:t>
      </w:r>
    </w:p>
    <w:p w:rsidR="00A51603" w:rsidRDefault="00A51603">
      <w:pPr>
        <w:pStyle w:val="12"/>
        <w:jc w:val="both"/>
        <w:rPr>
          <w:rFonts w:ascii="Times New Roman" w:hAnsi="Times New Roman" w:cs="Times New Roman"/>
          <w:b/>
          <w:sz w:val="24"/>
          <w:szCs w:val="24"/>
        </w:rPr>
      </w:pPr>
    </w:p>
    <w:p w:rsidR="00A51603" w:rsidRDefault="000C3C2A">
      <w:pPr>
        <w:pStyle w:val="12"/>
        <w:jc w:val="both"/>
        <w:rPr>
          <w:rFonts w:ascii="Times New Roman" w:hAnsi="Times New Roman" w:cs="Times New Roman"/>
          <w:sz w:val="24"/>
          <w:szCs w:val="24"/>
        </w:rPr>
      </w:pPr>
      <w:r>
        <w:rPr>
          <w:rFonts w:ascii="Times New Roman" w:hAnsi="Times New Roman" w:cs="Times New Roman"/>
          <w:b/>
          <w:sz w:val="24"/>
          <w:szCs w:val="24"/>
        </w:rPr>
        <w:t>5. Защита персональных данных</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5.1. Оператор осуществляет надлежащую защиту персональных данных в соответствии с законодательством РФ и принимает необходимые и достаточные организационные и технические меры для защиты персональных данных.</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5.2.</w:t>
      </w:r>
      <w:r>
        <w:t xml:space="preserve"> </w:t>
      </w:r>
      <w:r>
        <w:rPr>
          <w:rFonts w:ascii="Times New Roman" w:hAnsi="Times New Roman" w:cs="Times New Roman"/>
          <w:sz w:val="24"/>
          <w:szCs w:val="24"/>
        </w:rPr>
        <w:t>Для обеспечения безопасности персональных данных при их обработке Оператор принимает меры для защиты персональных данных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5.3. В целях обеспечения информационной безопасности Оператором предпринимаются следующие меры для защиты персональной информации:</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 обязательное использование брандмауэров, антивирусных систем;</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 резервное копирование данных;</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 использование стандартных отраслевых мер безопасности.</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Персональная информация хранится на сервере компании и может быть использована для последующего информирования клиентов о новых акциях и услугах, а также для проведения маркетинговых, статистических и иных исследований.</w:t>
      </w:r>
    </w:p>
    <w:p w:rsidR="00A51603" w:rsidRDefault="00A51603">
      <w:pPr>
        <w:pStyle w:val="12"/>
        <w:jc w:val="both"/>
        <w:rPr>
          <w:rFonts w:ascii="Times New Roman" w:hAnsi="Times New Roman" w:cs="Times New Roman"/>
          <w:sz w:val="24"/>
          <w:szCs w:val="24"/>
        </w:rPr>
      </w:pPr>
    </w:p>
    <w:p w:rsidR="00A51603" w:rsidRDefault="000C3C2A">
      <w:pPr>
        <w:pStyle w:val="12"/>
        <w:jc w:val="both"/>
        <w:rPr>
          <w:rFonts w:ascii="Times New Roman" w:hAnsi="Times New Roman" w:cs="Times New Roman"/>
          <w:sz w:val="24"/>
          <w:szCs w:val="24"/>
        </w:rPr>
      </w:pPr>
      <w:r>
        <w:rPr>
          <w:rFonts w:ascii="Times New Roman" w:hAnsi="Times New Roman" w:cs="Times New Roman"/>
          <w:b/>
          <w:sz w:val="24"/>
          <w:szCs w:val="24"/>
        </w:rPr>
        <w:t xml:space="preserve">6. </w:t>
      </w:r>
      <w:proofErr w:type="spellStart"/>
      <w:r>
        <w:rPr>
          <w:rFonts w:ascii="Times New Roman" w:hAnsi="Times New Roman" w:cs="Times New Roman"/>
          <w:b/>
          <w:sz w:val="24"/>
          <w:szCs w:val="24"/>
        </w:rPr>
        <w:t>Cookies</w:t>
      </w:r>
      <w:proofErr w:type="spellEnd"/>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6.1. Оператор использует файлы «</w:t>
      </w:r>
      <w:proofErr w:type="spellStart"/>
      <w:r>
        <w:rPr>
          <w:rFonts w:ascii="Times New Roman" w:hAnsi="Times New Roman" w:cs="Times New Roman"/>
          <w:sz w:val="24"/>
          <w:szCs w:val="24"/>
        </w:rPr>
        <w:t>cookies</w:t>
      </w:r>
      <w:proofErr w:type="spellEnd"/>
      <w:r>
        <w:rPr>
          <w:rFonts w:ascii="Times New Roman" w:hAnsi="Times New Roman" w:cs="Times New Roman"/>
          <w:sz w:val="24"/>
          <w:szCs w:val="24"/>
        </w:rPr>
        <w:t>». Файлы «</w:t>
      </w:r>
      <w:proofErr w:type="spellStart"/>
      <w:r>
        <w:rPr>
          <w:rFonts w:ascii="Times New Roman" w:hAnsi="Times New Roman" w:cs="Times New Roman"/>
          <w:sz w:val="24"/>
          <w:szCs w:val="24"/>
        </w:rPr>
        <w:t>cookies</w:t>
      </w:r>
      <w:proofErr w:type="spellEnd"/>
      <w:r>
        <w:rPr>
          <w:rFonts w:ascii="Times New Roman" w:hAnsi="Times New Roman" w:cs="Times New Roman"/>
          <w:sz w:val="24"/>
          <w:szCs w:val="24"/>
        </w:rPr>
        <w:t>» – это небольшие текстовые файлы, размещаемые на жестких дисках устройств Пользователей во время использования различных сайтов, предназначенные для содействия в настройке пользовательского интерфейса в соответствии с предпочтениями Пользователей.</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6.2. Большинство браузеров позволяют отказаться от получения файлов «</w:t>
      </w:r>
      <w:proofErr w:type="spellStart"/>
      <w:r>
        <w:rPr>
          <w:rFonts w:ascii="Times New Roman" w:hAnsi="Times New Roman" w:cs="Times New Roman"/>
          <w:sz w:val="24"/>
          <w:szCs w:val="24"/>
        </w:rPr>
        <w:t>cookies</w:t>
      </w:r>
      <w:proofErr w:type="spellEnd"/>
      <w:r>
        <w:rPr>
          <w:rFonts w:ascii="Times New Roman" w:hAnsi="Times New Roman" w:cs="Times New Roman"/>
          <w:sz w:val="24"/>
          <w:szCs w:val="24"/>
        </w:rPr>
        <w:t>» и удалить их с жесткого диска устройства.</w:t>
      </w:r>
    </w:p>
    <w:p w:rsidR="00A51603" w:rsidRDefault="00A51603">
      <w:pPr>
        <w:pStyle w:val="12"/>
        <w:jc w:val="both"/>
        <w:rPr>
          <w:rFonts w:ascii="Times New Roman" w:hAnsi="Times New Roman" w:cs="Times New Roman"/>
          <w:sz w:val="24"/>
          <w:szCs w:val="24"/>
        </w:rPr>
      </w:pPr>
    </w:p>
    <w:p w:rsidR="00A51603" w:rsidRDefault="000C3C2A">
      <w:pPr>
        <w:pStyle w:val="12"/>
        <w:jc w:val="both"/>
        <w:rPr>
          <w:rFonts w:ascii="Times New Roman" w:hAnsi="Times New Roman" w:cs="Times New Roman"/>
          <w:sz w:val="24"/>
          <w:szCs w:val="24"/>
        </w:rPr>
      </w:pPr>
      <w:r>
        <w:rPr>
          <w:rFonts w:ascii="Times New Roman" w:hAnsi="Times New Roman" w:cs="Times New Roman"/>
          <w:b/>
          <w:sz w:val="24"/>
          <w:szCs w:val="24"/>
        </w:rPr>
        <w:t>7. Иные положения</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7.1. К настоящей Политике конфиденциальности и отношениям между Пользователем и Оператором, возникающим в связи с применением Политики конфиденциальности, подлежит применению право Российской Федерации.</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7.2. Все возможные споры, вытекающие из настоящего Соглашения, подлежат разрешению в соответствии с действующим законодательством по месту регистрации Оператора.</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 xml:space="preserve">      Перед обращением в суд Пользователь должен соблюсти обязательный досудебный порядок и направить Оператору соответствующую претензию в письменном виде. Срок ответа на претензию составляет 30 (тридцать) рабочих дней.</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7.3. Если по тем или иным причинам одно или несколько положений Политики конфиденциальности будут признаны недействительными или не имеющими юридической силы, это не оказывает влияния на действительность или применимость остальных положений Политики конфиденциальности.</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7.4. Оператор имеет право в любой момент изменять Политику конфиденциальности (полностью или в части) в одностороннем порядке без предварительного согласования с Пользователем. Все изменения вступают в силу на следующий день после размещения на Сайте.</w:t>
      </w:r>
    </w:p>
    <w:p w:rsidR="00A51603" w:rsidRDefault="000C3C2A">
      <w:pPr>
        <w:pStyle w:val="12"/>
        <w:jc w:val="both"/>
        <w:rPr>
          <w:rFonts w:ascii="Times New Roman" w:hAnsi="Times New Roman" w:cs="Times New Roman"/>
          <w:sz w:val="24"/>
          <w:szCs w:val="24"/>
        </w:rPr>
      </w:pPr>
      <w:r>
        <w:rPr>
          <w:rFonts w:ascii="Times New Roman" w:hAnsi="Times New Roman" w:cs="Times New Roman"/>
          <w:sz w:val="24"/>
          <w:szCs w:val="24"/>
        </w:rPr>
        <w:t>7.5. Пользователь обязуется самостоятельно следить за изменениями Политики конфиденциальности путем ознакомления с актуальной редакцией.</w:t>
      </w:r>
    </w:p>
    <w:p w:rsidR="00A51603" w:rsidRDefault="00A51603">
      <w:pPr>
        <w:pStyle w:val="12"/>
        <w:jc w:val="both"/>
        <w:rPr>
          <w:rFonts w:ascii="Times New Roman" w:hAnsi="Times New Roman" w:cs="Times New Roman"/>
          <w:sz w:val="24"/>
          <w:szCs w:val="24"/>
        </w:rPr>
      </w:pPr>
    </w:p>
    <w:p w:rsidR="00A51603" w:rsidRDefault="00A51603">
      <w:pPr>
        <w:pStyle w:val="12"/>
        <w:jc w:val="both"/>
        <w:rPr>
          <w:rFonts w:ascii="Times New Roman" w:hAnsi="Times New Roman" w:cs="Times New Roman"/>
          <w:sz w:val="24"/>
          <w:szCs w:val="24"/>
        </w:rPr>
      </w:pPr>
    </w:p>
    <w:p w:rsidR="00A51603" w:rsidRDefault="000C3C2A">
      <w:pPr>
        <w:pStyle w:val="12"/>
        <w:jc w:val="both"/>
        <w:rPr>
          <w:rFonts w:ascii="Times New Roman" w:hAnsi="Times New Roman" w:cs="Times New Roman"/>
          <w:sz w:val="24"/>
          <w:szCs w:val="24"/>
        </w:rPr>
      </w:pPr>
      <w:r>
        <w:rPr>
          <w:rFonts w:ascii="Times New Roman" w:hAnsi="Times New Roman" w:cs="Times New Roman"/>
          <w:b/>
          <w:sz w:val="24"/>
          <w:szCs w:val="24"/>
        </w:rPr>
        <w:t>8. Контактная информация Оператора</w:t>
      </w:r>
    </w:p>
    <w:p w:rsidR="00A51603" w:rsidRPr="00F2225F" w:rsidRDefault="000C3C2A">
      <w:pPr>
        <w:pStyle w:val="12"/>
        <w:jc w:val="both"/>
        <w:rPr>
          <w:rFonts w:ascii="Times New Roman" w:hAnsi="Times New Roman" w:cs="Times New Roman"/>
          <w:sz w:val="24"/>
          <w:szCs w:val="24"/>
        </w:rPr>
      </w:pPr>
      <w:r>
        <w:rPr>
          <w:rFonts w:ascii="Times New Roman" w:hAnsi="Times New Roman" w:cs="Times New Roman"/>
          <w:sz w:val="24"/>
          <w:szCs w:val="24"/>
        </w:rPr>
        <w:t xml:space="preserve">8.1. </w:t>
      </w:r>
      <w:r w:rsidR="00F2225F">
        <w:rPr>
          <w:rFonts w:ascii="Times New Roman" w:hAnsi="Times New Roman" w:cs="Times New Roman"/>
          <w:sz w:val="24"/>
          <w:szCs w:val="24"/>
        </w:rPr>
        <w:t xml:space="preserve">ООО </w:t>
      </w:r>
      <w:r w:rsidR="00F2225F" w:rsidRPr="00F2225F">
        <w:rPr>
          <w:rFonts w:ascii="Times New Roman" w:hAnsi="Times New Roman" w:cs="Times New Roman"/>
          <w:sz w:val="24"/>
          <w:szCs w:val="24"/>
        </w:rPr>
        <w:t>“</w:t>
      </w:r>
      <w:r w:rsidR="00F2225F">
        <w:rPr>
          <w:rFonts w:ascii="Times New Roman" w:hAnsi="Times New Roman" w:cs="Times New Roman"/>
          <w:sz w:val="24"/>
          <w:szCs w:val="24"/>
        </w:rPr>
        <w:t xml:space="preserve">СК </w:t>
      </w:r>
      <w:proofErr w:type="spellStart"/>
      <w:r w:rsidR="00F2225F">
        <w:rPr>
          <w:rFonts w:ascii="Times New Roman" w:hAnsi="Times New Roman" w:cs="Times New Roman"/>
          <w:sz w:val="24"/>
          <w:szCs w:val="24"/>
        </w:rPr>
        <w:t>Петрострой</w:t>
      </w:r>
      <w:proofErr w:type="spellEnd"/>
      <w:r w:rsidR="00F2225F" w:rsidRPr="00F2225F">
        <w:rPr>
          <w:rFonts w:ascii="Times New Roman" w:hAnsi="Times New Roman" w:cs="Times New Roman"/>
          <w:sz w:val="24"/>
          <w:szCs w:val="24"/>
        </w:rPr>
        <w:t>”</w:t>
      </w:r>
      <w:r>
        <w:rPr>
          <w:rFonts w:ascii="Times New Roman" w:hAnsi="Times New Roman" w:cs="Times New Roman"/>
          <w:sz w:val="24"/>
          <w:szCs w:val="24"/>
        </w:rPr>
        <w:t xml:space="preserve"> ИНН</w:t>
      </w:r>
      <w:r w:rsidR="00F2225F" w:rsidRPr="00F2225F">
        <w:rPr>
          <w:rFonts w:ascii="Times New Roman" w:hAnsi="Times New Roman" w:cs="Times New Roman"/>
          <w:sz w:val="24"/>
          <w:szCs w:val="24"/>
        </w:rPr>
        <w:t>/</w:t>
      </w:r>
      <w:r>
        <w:rPr>
          <w:rFonts w:ascii="Times New Roman" w:hAnsi="Times New Roman" w:cs="Times New Roman"/>
          <w:sz w:val="24"/>
          <w:szCs w:val="24"/>
        </w:rPr>
        <w:t>ОГРН</w:t>
      </w:r>
      <w:r w:rsidR="00F2225F" w:rsidRPr="00F2225F">
        <w:rPr>
          <w:rFonts w:ascii="Times New Roman" w:hAnsi="Times New Roman" w:cs="Times New Roman"/>
          <w:sz w:val="24"/>
          <w:szCs w:val="24"/>
        </w:rPr>
        <w:t xml:space="preserve"> 7805034510/1147847554887</w:t>
      </w:r>
    </w:p>
    <w:p w:rsidR="00A51603" w:rsidRPr="00F2225F" w:rsidRDefault="000C3C2A">
      <w:pPr>
        <w:pStyle w:val="12"/>
        <w:jc w:val="both"/>
        <w:rPr>
          <w:rFonts w:ascii="Times New Roman" w:hAnsi="Times New Roman" w:cs="Times New Roman"/>
          <w:sz w:val="24"/>
          <w:szCs w:val="24"/>
        </w:rPr>
      </w:pPr>
      <w:r>
        <w:rPr>
          <w:rFonts w:ascii="Times New Roman" w:hAnsi="Times New Roman" w:cs="Times New Roman"/>
          <w:sz w:val="24"/>
          <w:szCs w:val="24"/>
        </w:rPr>
        <w:t xml:space="preserve">8.2. Телефон: </w:t>
      </w:r>
      <w:r w:rsidR="00F2225F" w:rsidRPr="00F2225F">
        <w:rPr>
          <w:rFonts w:ascii="Times New Roman" w:hAnsi="Times New Roman" w:cs="Times New Roman"/>
          <w:sz w:val="24"/>
          <w:szCs w:val="24"/>
        </w:rPr>
        <w:t>+7 (812) 425-37-17</w:t>
      </w:r>
    </w:p>
    <w:p w:rsidR="00A51603" w:rsidRPr="00922090" w:rsidRDefault="000C3C2A">
      <w:pPr>
        <w:pStyle w:val="12"/>
        <w:jc w:val="both"/>
        <w:rPr>
          <w:rFonts w:ascii="Times New Roman" w:hAnsi="Times New Roman" w:cs="Times New Roman"/>
          <w:sz w:val="24"/>
          <w:szCs w:val="24"/>
        </w:rPr>
      </w:pPr>
      <w:r>
        <w:rPr>
          <w:rFonts w:ascii="Times New Roman" w:hAnsi="Times New Roman" w:cs="Times New Roman"/>
          <w:sz w:val="24"/>
          <w:szCs w:val="24"/>
        </w:rPr>
        <w:lastRenderedPageBreak/>
        <w:t>8.3.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w:t>
      </w:r>
      <w:r w:rsidR="00F2225F">
        <w:rPr>
          <w:rFonts w:ascii="Times New Roman" w:hAnsi="Times New Roman" w:cs="Times New Roman"/>
          <w:sz w:val="24"/>
          <w:szCs w:val="24"/>
          <w:lang w:val="en-US"/>
        </w:rPr>
        <w:t>info</w:t>
      </w:r>
      <w:r w:rsidR="00F2225F" w:rsidRPr="00F2225F">
        <w:rPr>
          <w:rFonts w:ascii="Times New Roman" w:hAnsi="Times New Roman" w:cs="Times New Roman"/>
          <w:sz w:val="24"/>
          <w:szCs w:val="24"/>
        </w:rPr>
        <w:t>@</w:t>
      </w:r>
      <w:proofErr w:type="spellStart"/>
      <w:r w:rsidR="00F2225F">
        <w:rPr>
          <w:rFonts w:ascii="Times New Roman" w:hAnsi="Times New Roman" w:cs="Times New Roman"/>
          <w:sz w:val="24"/>
          <w:szCs w:val="24"/>
          <w:lang w:val="en-US"/>
        </w:rPr>
        <w:t>petrostroy</w:t>
      </w:r>
      <w:proofErr w:type="spellEnd"/>
      <w:r w:rsidR="00F2225F" w:rsidRPr="00F2225F">
        <w:rPr>
          <w:rFonts w:ascii="Times New Roman" w:hAnsi="Times New Roman" w:cs="Times New Roman"/>
          <w:sz w:val="24"/>
          <w:szCs w:val="24"/>
        </w:rPr>
        <w:t>.</w:t>
      </w:r>
      <w:r w:rsidR="00F2225F">
        <w:rPr>
          <w:rFonts w:ascii="Times New Roman" w:hAnsi="Times New Roman" w:cs="Times New Roman"/>
          <w:sz w:val="24"/>
          <w:szCs w:val="24"/>
          <w:lang w:val="en-US"/>
        </w:rPr>
        <w:t>pro</w:t>
      </w:r>
    </w:p>
    <w:p w:rsidR="000C3C2A" w:rsidRPr="00922090" w:rsidRDefault="000C3C2A">
      <w:pPr>
        <w:pStyle w:val="12"/>
        <w:jc w:val="both"/>
      </w:pPr>
      <w:r>
        <w:rPr>
          <w:rFonts w:ascii="Times New Roman" w:hAnsi="Times New Roman" w:cs="Times New Roman"/>
          <w:sz w:val="24"/>
          <w:szCs w:val="24"/>
        </w:rPr>
        <w:t xml:space="preserve">8.4. Адрес: </w:t>
      </w:r>
      <w:r w:rsidR="00922090" w:rsidRPr="00922090">
        <w:rPr>
          <w:rFonts w:ascii="Times New Roman" w:hAnsi="Times New Roman" w:cs="Times New Roman"/>
          <w:sz w:val="24"/>
          <w:szCs w:val="24"/>
        </w:rPr>
        <w:t>Санкт-</w:t>
      </w:r>
      <w:r w:rsidR="00922090">
        <w:rPr>
          <w:rFonts w:ascii="Times New Roman" w:hAnsi="Times New Roman" w:cs="Times New Roman"/>
          <w:sz w:val="24"/>
          <w:szCs w:val="24"/>
        </w:rPr>
        <w:t>Петербург, 26 линия В.О. дом 15 корп. 2, оф 5-7</w:t>
      </w:r>
    </w:p>
    <w:sectPr w:rsidR="000C3C2A" w:rsidRPr="00922090">
      <w:pgSz w:w="11906" w:h="16838"/>
      <w:pgMar w:top="1134" w:right="850" w:bottom="1134" w:left="1701"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3C0253"/>
    <w:rsid w:val="000C3C2A"/>
    <w:rsid w:val="003C0253"/>
    <w:rsid w:val="007B3688"/>
    <w:rsid w:val="00922090"/>
    <w:rsid w:val="00A51603"/>
    <w:rsid w:val="00F22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8B4979D-8EC5-4751-BC94-66B0619D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9" w:lineRule="auto"/>
    </w:pPr>
    <w:rPr>
      <w:rFonts w:ascii="Calibri" w:eastAsia="SimSun" w:hAnsi="Calibri" w:cs="Calibri"/>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basedOn w:val="1"/>
    <w:rPr>
      <w:color w:val="0563C1"/>
      <w:u w:val="single"/>
    </w:rPr>
  </w:style>
  <w:style w:type="character" w:customStyle="1" w:styleId="a4">
    <w:name w:val="Текст выноски Знак"/>
    <w:basedOn w:val="1"/>
    <w:rPr>
      <w:rFonts w:ascii="Segoe UI" w:hAnsi="Segoe UI" w:cs="Segoe UI"/>
      <w:sz w:val="18"/>
      <w:szCs w:val="18"/>
    </w:rPr>
  </w:style>
  <w:style w:type="character" w:customStyle="1" w:styleId="ListLabel1">
    <w:name w:val="ListLabel 1"/>
    <w:rPr>
      <w:sz w:val="20"/>
    </w:rPr>
  </w:style>
  <w:style w:type="character" w:customStyle="1" w:styleId="ListLabel2">
    <w:name w:val="ListLabel 2"/>
    <w:rPr>
      <w:rFonts w:cs="Courier New"/>
    </w:rPr>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12">
    <w:name w:val="Без интервала1"/>
    <w:pPr>
      <w:suppressAutoHyphens/>
      <w:spacing w:line="100" w:lineRule="atLeast"/>
    </w:pPr>
    <w:rPr>
      <w:rFonts w:ascii="Calibri" w:eastAsia="SimSun" w:hAnsi="Calibri" w:cs="Calibri"/>
      <w:kern w:val="1"/>
      <w:sz w:val="22"/>
      <w:szCs w:val="22"/>
      <w:lang w:eastAsia="ar-SA"/>
    </w:rPr>
  </w:style>
  <w:style w:type="paragraph" w:customStyle="1" w:styleId="13">
    <w:name w:val="Текст выноски1"/>
    <w:basedOn w:val="a"/>
    <w:pPr>
      <w:spacing w:after="0" w:line="100" w:lineRule="atLeast"/>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62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zbuka-plodnost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1308</Words>
  <Characters>7461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Кентавр Рейсинг Тим</cp:lastModifiedBy>
  <cp:revision>3</cp:revision>
  <cp:lastPrinted>2017-05-05T05:46:00Z</cp:lastPrinted>
  <dcterms:created xsi:type="dcterms:W3CDTF">2017-07-12T07:44:00Z</dcterms:created>
  <dcterms:modified xsi:type="dcterms:W3CDTF">2017-07-21T13:32:00Z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